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6F3" w:rsidRPr="000F76F3" w:rsidRDefault="000F76F3" w:rsidP="000F76F3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tr-TR"/>
        </w:rPr>
      </w:pPr>
      <w:r w:rsidRPr="000F76F3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tr-TR"/>
        </w:rPr>
        <w:t>Para nedir ?</w:t>
      </w:r>
    </w:p>
    <w:p w:rsidR="000F76F3" w:rsidRPr="000F76F3" w:rsidRDefault="000F76F3" w:rsidP="000F76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0F76F3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Evet basit bir soru ancak Para finansal dünyanın en önemli araçlarindandir.</w:t>
      </w:r>
    </w:p>
    <w:p w:rsidR="000F76F3" w:rsidRPr="000F76F3" w:rsidRDefault="000F76F3" w:rsidP="000F76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0F76F3">
        <w:rPr>
          <w:rFonts w:ascii="Times New Roman" w:eastAsia="Times New Roman" w:hAnsi="Times New Roman" w:cs="Times New Roman"/>
          <w:color w:val="000000"/>
          <w:sz w:val="36"/>
          <w:szCs w:val="36"/>
          <w:lang w:eastAsia="tr-TR"/>
        </w:rPr>
        <w:t>Para en basit tanimi ile "Bir değiş tokuş aracıdır."</w:t>
      </w:r>
    </w:p>
    <w:p w:rsidR="000F76F3" w:rsidRPr="000F76F3" w:rsidRDefault="000F76F3" w:rsidP="000F76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0F76F3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Ama burada en önemli kriter bu değişim aracinin geçerlilik kat sayisidir.</w:t>
      </w:r>
    </w:p>
    <w:p w:rsidR="000F76F3" w:rsidRPr="000F76F3" w:rsidRDefault="000F76F3" w:rsidP="000F76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0F76F3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Yani bir nevi evrensellik.</w:t>
      </w:r>
    </w:p>
    <w:p w:rsidR="000F76F3" w:rsidRPr="000F76F3" w:rsidRDefault="000F76F3" w:rsidP="000F76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0F76F3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Rastgele bir kağıt parçası para olamaz mesela.</w:t>
      </w:r>
    </w:p>
    <w:p w:rsidR="000F76F3" w:rsidRPr="000F76F3" w:rsidRDefault="000F76F3" w:rsidP="000F76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0F76F3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Bu nedenle paranın geçerli bir literatürce tedavüle sürülmüş ve regülasyonlarca kabul görmüs olmasi istenir.</w:t>
      </w:r>
    </w:p>
    <w:p w:rsidR="000F76F3" w:rsidRPr="000F76F3" w:rsidRDefault="000F76F3" w:rsidP="000F76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0F76F3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Para ayrica para ve benzeri urunler icin de bir gosterge niteligindedir.Burada ki en önemli unsur ise Likitide yani nakite hizli donebilme kabiliyetidir.</w:t>
      </w:r>
    </w:p>
    <w:p w:rsidR="000F76F3" w:rsidRPr="000F76F3" w:rsidRDefault="000F76F3" w:rsidP="000F76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0F76F3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Yani cebimizdeki Nakit para ile bakkaldan bir yiyecek alabiliriz.Ama cebimizdeki altinla bu alis veris para ustu ,kur ,eder degerinde ortak nokta bulma gibi sorunlara yol acabilir.</w:t>
      </w:r>
    </w:p>
    <w:p w:rsidR="000F76F3" w:rsidRPr="000F76F3" w:rsidRDefault="000F76F3" w:rsidP="000F76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0F76F3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Bu nedenle ornek verilecek olur ise</w:t>
      </w:r>
    </w:p>
    <w:p w:rsidR="000F76F3" w:rsidRPr="000F76F3" w:rsidRDefault="000F76F3" w:rsidP="000F76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0F76F3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Cepteki Nakit para çok likittir ,cepteki altin az likittir ,gayrimenkul ,araba diye ornekler gider.</w:t>
      </w:r>
    </w:p>
    <w:p w:rsidR="000F76F3" w:rsidRPr="000F76F3" w:rsidRDefault="000F76F3" w:rsidP="000F76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0F76F3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Likit tanim itibari ile akiskan ve hizli kabiliyet orneklemesidir.</w:t>
      </w:r>
    </w:p>
    <w:p w:rsidR="000F76F3" w:rsidRPr="000F76F3" w:rsidRDefault="000F76F3" w:rsidP="000F76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0F76F3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Iste bizler de Finans Dunyasinda bir cok zaman gerek yatirimlarda gerek borclanmalarda gerekse tasarruflarimizda bu Likitide unsurunu konusuyor olacagiz.</w:t>
      </w:r>
    </w:p>
    <w:p w:rsidR="000F76F3" w:rsidRPr="000F76F3" w:rsidRDefault="000F76F3" w:rsidP="000F76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</w:p>
    <w:p w:rsidR="000F76F3" w:rsidRPr="000F76F3" w:rsidRDefault="000F76F3" w:rsidP="000F76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0F76F3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Sağlıcakla kalın</w:t>
      </w:r>
    </w:p>
    <w:p w:rsidR="000F76F3" w:rsidRPr="000F76F3" w:rsidRDefault="000F76F3" w:rsidP="000F76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0F76F3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Saygılarımla</w:t>
      </w:r>
    </w:p>
    <w:p w:rsidR="004F6BFC" w:rsidRDefault="004F6BFC">
      <w:bookmarkStart w:id="0" w:name="_GoBack"/>
      <w:bookmarkEnd w:id="0"/>
    </w:p>
    <w:sectPr w:rsidR="004F6B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6F3"/>
    <w:rsid w:val="000F76F3"/>
    <w:rsid w:val="004F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A9F42D-99A3-4F12-A927-92FFF888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0F76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F76F3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F7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9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muhasebe</dc:creator>
  <cp:keywords/>
  <dc:description/>
  <cp:lastModifiedBy>muhasebe</cp:lastModifiedBy>
  <cp:revision>1</cp:revision>
  <dcterms:created xsi:type="dcterms:W3CDTF">2025-05-01T05:55:00Z</dcterms:created>
  <dcterms:modified xsi:type="dcterms:W3CDTF">2025-05-01T05:55:00Z</dcterms:modified>
</cp:coreProperties>
</file>